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E2C" w:rsidRPr="000C27AF" w:rsidRDefault="005A5E2C" w:rsidP="005A5E2C">
      <w:pPr>
        <w:spacing w:after="60" w:line="240" w:lineRule="auto"/>
        <w:jc w:val="center"/>
        <w:rPr>
          <w:rFonts w:ascii="Calibri" w:eastAsia="Times New Roman" w:hAnsi="Calibri" w:cs="Times New Roman"/>
          <w:noProof/>
          <w:szCs w:val="20"/>
        </w:rPr>
      </w:pPr>
      <w:r w:rsidRPr="000C27AF">
        <w:rPr>
          <w:rFonts w:ascii="Calibri" w:eastAsia="Times New Roman" w:hAnsi="Calibri" w:cs="Times New Roman"/>
          <w:noProof/>
          <w:szCs w:val="20"/>
          <w:lang w:eastAsia="el-GR"/>
        </w:rPr>
        <w:drawing>
          <wp:inline distT="0" distB="0" distL="0" distR="0" wp14:anchorId="2C0CFDE4" wp14:editId="0974E880">
            <wp:extent cx="438150" cy="4381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el-GR"/>
        </w:rPr>
      </w:pPr>
      <w:r w:rsidRPr="000C27AF">
        <w:rPr>
          <w:rFonts w:ascii="Calibri" w:eastAsia="Times New Roman" w:hAnsi="Calibri" w:cs="Times New Roman"/>
          <w:b/>
          <w:lang w:eastAsia="el-GR"/>
        </w:rPr>
        <w:t>ΥΠΟΥΡΓΕΙΟ ΠΑΙΔΕΙΑΣ, ΘΡΗΣΚΕΥΜΑΤΩΝ ΚΑΙ ΑΘΛΗΤΙΣΜΟΥ</w:t>
      </w:r>
    </w:p>
    <w:p w:rsidR="005A5E2C" w:rsidRPr="000C27AF" w:rsidRDefault="005A5E2C" w:rsidP="005A5E2C">
      <w:pPr>
        <w:keepNext/>
        <w:spacing w:before="240" w:after="0" w:line="240" w:lineRule="auto"/>
        <w:jc w:val="center"/>
        <w:outlineLvl w:val="0"/>
        <w:rPr>
          <w:rFonts w:ascii="Calibri" w:eastAsia="Times New Roman" w:hAnsi="Calibri" w:cs="Calibri"/>
          <w:b/>
          <w:lang w:eastAsia="el-GR"/>
        </w:rPr>
      </w:pPr>
      <w:r w:rsidRPr="000C27AF">
        <w:rPr>
          <w:rFonts w:ascii="Calibri" w:eastAsia="Times New Roman" w:hAnsi="Calibri" w:cs="Calibri"/>
          <w:b/>
          <w:lang w:eastAsia="el-GR"/>
        </w:rPr>
        <w:t>ΓΡΑΦΕΙΟ ΤΥΠΟΥ</w:t>
      </w:r>
    </w:p>
    <w:p w:rsidR="005A5E2C" w:rsidRPr="000C27AF" w:rsidRDefault="005A5E2C" w:rsidP="005A5E2C">
      <w:pPr>
        <w:spacing w:after="0" w:line="240" w:lineRule="auto"/>
        <w:ind w:left="142" w:hanging="142"/>
        <w:jc w:val="center"/>
        <w:rPr>
          <w:rFonts w:ascii="Calibri" w:eastAsia="Times New Roman" w:hAnsi="Calibri" w:cs="Calibri"/>
          <w:b/>
          <w:u w:val="double"/>
          <w:lang w:eastAsia="el-GR"/>
        </w:rPr>
      </w:pPr>
      <w:r w:rsidRPr="000C27AF">
        <w:rPr>
          <w:rFonts w:ascii="Calibri" w:eastAsia="Times New Roman" w:hAnsi="Calibri" w:cs="Calibri"/>
          <w:b/>
          <w:u w:val="double"/>
          <w:lang w:eastAsia="el-GR"/>
        </w:rPr>
        <w:tab/>
      </w:r>
      <w:r w:rsidRPr="000C27AF">
        <w:rPr>
          <w:rFonts w:ascii="Calibri" w:eastAsia="Times New Roman" w:hAnsi="Calibri" w:cs="Calibri"/>
          <w:b/>
          <w:u w:val="double"/>
          <w:lang w:eastAsia="el-GR"/>
        </w:rPr>
        <w:tab/>
      </w:r>
      <w:r w:rsidRPr="000C27AF">
        <w:rPr>
          <w:rFonts w:ascii="Calibri" w:eastAsia="Times New Roman" w:hAnsi="Calibri" w:cs="Calibri"/>
          <w:b/>
          <w:u w:val="double"/>
          <w:lang w:eastAsia="el-GR"/>
        </w:rPr>
        <w:tab/>
      </w:r>
      <w:r w:rsidRPr="000C27AF">
        <w:rPr>
          <w:rFonts w:ascii="Calibri" w:eastAsia="Times New Roman" w:hAnsi="Calibri" w:cs="Calibri"/>
          <w:b/>
          <w:u w:val="double"/>
          <w:lang w:eastAsia="el-GR"/>
        </w:rPr>
        <w:tab/>
      </w:r>
      <w:r w:rsidRPr="000C27AF">
        <w:rPr>
          <w:rFonts w:ascii="Calibri" w:eastAsia="Times New Roman" w:hAnsi="Calibri" w:cs="Calibri"/>
          <w:b/>
          <w:u w:val="double"/>
          <w:lang w:eastAsia="el-GR"/>
        </w:rPr>
        <w:tab/>
      </w:r>
      <w:r w:rsidRPr="000C27AF">
        <w:rPr>
          <w:rFonts w:ascii="Calibri" w:eastAsia="Times New Roman" w:hAnsi="Calibri" w:cs="Calibri"/>
          <w:b/>
          <w:u w:val="double"/>
          <w:lang w:eastAsia="el-GR"/>
        </w:rPr>
        <w:tab/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b/>
          <w:u w:val="double"/>
          <w:lang w:eastAsia="el-GR"/>
        </w:rPr>
      </w:pP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l-GR"/>
        </w:rPr>
      </w:pPr>
      <w:proofErr w:type="spellStart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Ταχ</w:t>
      </w:r>
      <w:proofErr w:type="spellEnd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. Δ/</w:t>
      </w:r>
      <w:proofErr w:type="spellStart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νση</w:t>
      </w:r>
      <w:proofErr w:type="spellEnd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: Α. Παπανδρέου 37</w:t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l-GR"/>
        </w:rPr>
      </w:pPr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Τ.Κ. – Πόλη: 15180 - Μαρούσι</w:t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l-GR"/>
        </w:rPr>
      </w:pPr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 xml:space="preserve">Ιστοσελίδα: </w:t>
      </w:r>
      <w:r w:rsidRPr="000C27AF">
        <w:rPr>
          <w:rFonts w:ascii="Calibri" w:eastAsia="Times New Roman" w:hAnsi="Calibri" w:cs="Calibri"/>
          <w:sz w:val="20"/>
          <w:szCs w:val="20"/>
          <w:lang w:val="en-US" w:eastAsia="el-GR"/>
        </w:rPr>
        <w:t>www</w:t>
      </w:r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.</w:t>
      </w:r>
      <w:proofErr w:type="spellStart"/>
      <w:r w:rsidRPr="000C27AF">
        <w:rPr>
          <w:rFonts w:ascii="Calibri" w:eastAsia="Times New Roman" w:hAnsi="Calibri" w:cs="Calibri"/>
          <w:sz w:val="20"/>
          <w:szCs w:val="20"/>
          <w:lang w:val="en-US" w:eastAsia="el-GR"/>
        </w:rPr>
        <w:t>minedu</w:t>
      </w:r>
      <w:proofErr w:type="spellEnd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.</w:t>
      </w:r>
      <w:proofErr w:type="spellStart"/>
      <w:r w:rsidRPr="000C27AF">
        <w:rPr>
          <w:rFonts w:ascii="Calibri" w:eastAsia="Times New Roman" w:hAnsi="Calibri" w:cs="Calibri"/>
          <w:sz w:val="20"/>
          <w:szCs w:val="20"/>
          <w:lang w:val="en-US" w:eastAsia="el-GR"/>
        </w:rPr>
        <w:t>gov</w:t>
      </w:r>
      <w:proofErr w:type="spellEnd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.</w:t>
      </w:r>
      <w:r w:rsidRPr="000C27AF">
        <w:rPr>
          <w:rFonts w:ascii="Calibri" w:eastAsia="Times New Roman" w:hAnsi="Calibri" w:cs="Calibri"/>
          <w:sz w:val="20"/>
          <w:szCs w:val="20"/>
          <w:lang w:val="en-US" w:eastAsia="el-GR"/>
        </w:rPr>
        <w:t>gr</w:t>
      </w:r>
    </w:p>
    <w:p w:rsidR="005A5E2C" w:rsidRPr="00444EE8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l-GR"/>
        </w:rPr>
      </w:pPr>
      <w:proofErr w:type="gramStart"/>
      <w:r w:rsidRPr="000C27AF">
        <w:rPr>
          <w:rFonts w:ascii="Calibri" w:eastAsia="Times New Roman" w:hAnsi="Calibri" w:cs="Calibri"/>
          <w:sz w:val="20"/>
          <w:szCs w:val="20"/>
          <w:lang w:val="en-US" w:eastAsia="el-GR"/>
        </w:rPr>
        <w:t>email</w:t>
      </w:r>
      <w:proofErr w:type="gramEnd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 xml:space="preserve">: </w:t>
      </w:r>
      <w:hyperlink r:id="rId6" w:history="1"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val="en-US" w:eastAsia="el-GR"/>
          </w:rPr>
          <w:t>press</w:t>
        </w:r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eastAsia="el-GR"/>
          </w:rPr>
          <w:t>@</w:t>
        </w:r>
        <w:proofErr w:type="spellStart"/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val="en-US" w:eastAsia="el-GR"/>
          </w:rPr>
          <w:t>minedu</w:t>
        </w:r>
        <w:proofErr w:type="spellEnd"/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eastAsia="el-GR"/>
          </w:rPr>
          <w:t>.</w:t>
        </w:r>
        <w:proofErr w:type="spellStart"/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val="en-US" w:eastAsia="el-GR"/>
          </w:rPr>
          <w:t>gov</w:t>
        </w:r>
        <w:proofErr w:type="spellEnd"/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eastAsia="el-GR"/>
          </w:rPr>
          <w:t>.</w:t>
        </w:r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val="en-US" w:eastAsia="el-GR"/>
          </w:rPr>
          <w:t>gr</w:t>
        </w:r>
      </w:hyperlink>
      <w:r w:rsidR="00444EE8">
        <w:rPr>
          <w:rFonts w:ascii="Calibri" w:eastAsia="Times New Roman" w:hAnsi="Calibri" w:cs="Calibri"/>
          <w:sz w:val="20"/>
          <w:szCs w:val="20"/>
          <w:lang w:eastAsia="el-GR"/>
        </w:rPr>
        <w:t xml:space="preserve"> </w:t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b/>
          <w:u w:val="double"/>
          <w:lang w:eastAsia="el-GR"/>
        </w:rPr>
      </w:pPr>
      <w:r w:rsidRPr="000C27AF">
        <w:rPr>
          <w:rFonts w:ascii="Calibri" w:eastAsia="Times New Roman" w:hAnsi="Calibri" w:cs="Calibri"/>
          <w:b/>
          <w:spacing w:val="100"/>
          <w:lang w:eastAsia="el-GR"/>
        </w:rPr>
        <w:t xml:space="preserve">  </w:t>
      </w:r>
    </w:p>
    <w:p w:rsidR="005A5E2C" w:rsidRPr="008D3E3A" w:rsidRDefault="005A5E2C" w:rsidP="005A5E2C">
      <w:pPr>
        <w:tabs>
          <w:tab w:val="left" w:pos="5529"/>
        </w:tabs>
        <w:spacing w:after="0" w:line="240" w:lineRule="auto"/>
        <w:jc w:val="right"/>
        <w:rPr>
          <w:rFonts w:ascii="Calibri" w:eastAsia="Times New Roman" w:hAnsi="Calibri" w:cs="Calibri"/>
          <w:b/>
          <w:sz w:val="24"/>
          <w:u w:val="double"/>
          <w:lang w:eastAsia="el-GR"/>
        </w:rPr>
      </w:pPr>
      <w:r w:rsidRPr="000C27AF">
        <w:rPr>
          <w:rFonts w:ascii="Calibri" w:eastAsia="Times New Roman" w:hAnsi="Calibri" w:cs="Calibri"/>
          <w:sz w:val="24"/>
          <w:lang w:eastAsia="el-GR"/>
        </w:rPr>
        <w:t>Μαρούσι,</w:t>
      </w:r>
      <w:r w:rsidR="00440EB7">
        <w:rPr>
          <w:rFonts w:ascii="Calibri" w:eastAsia="Times New Roman" w:hAnsi="Calibri" w:cs="Calibri"/>
          <w:sz w:val="24"/>
          <w:lang w:eastAsia="el-GR"/>
        </w:rPr>
        <w:t xml:space="preserve"> 11</w:t>
      </w:r>
      <w:r w:rsidRPr="000C27AF">
        <w:rPr>
          <w:rFonts w:ascii="Calibri" w:eastAsia="Times New Roman" w:hAnsi="Calibri" w:cs="Calibri"/>
          <w:sz w:val="24"/>
          <w:lang w:eastAsia="el-GR"/>
        </w:rPr>
        <w:t>-</w:t>
      </w:r>
      <w:r>
        <w:rPr>
          <w:rFonts w:ascii="Calibri" w:eastAsia="Times New Roman" w:hAnsi="Calibri" w:cs="Calibri"/>
          <w:sz w:val="24"/>
          <w:lang w:eastAsia="el-GR"/>
        </w:rPr>
        <w:t>03</w:t>
      </w:r>
      <w:r w:rsidRPr="000C27AF">
        <w:rPr>
          <w:rFonts w:ascii="Calibri" w:eastAsia="Times New Roman" w:hAnsi="Calibri" w:cs="Calibri"/>
          <w:sz w:val="24"/>
          <w:lang w:eastAsia="el-GR"/>
        </w:rPr>
        <w:t>-202</w:t>
      </w:r>
      <w:r w:rsidR="00440EB7">
        <w:rPr>
          <w:rFonts w:ascii="Calibri" w:eastAsia="Times New Roman" w:hAnsi="Calibri" w:cs="Calibri"/>
          <w:sz w:val="24"/>
          <w:lang w:eastAsia="el-GR"/>
        </w:rPr>
        <w:t>6</w:t>
      </w:r>
    </w:p>
    <w:p w:rsidR="005A5E2C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b/>
          <w:spacing w:val="100"/>
          <w:sz w:val="24"/>
          <w:lang w:eastAsia="el-GR"/>
        </w:rPr>
      </w:pPr>
      <w:r w:rsidRPr="000C27AF">
        <w:rPr>
          <w:rFonts w:ascii="Calibri" w:eastAsia="Times New Roman" w:hAnsi="Calibri" w:cs="Calibri"/>
          <w:b/>
          <w:spacing w:val="100"/>
          <w:sz w:val="24"/>
          <w:lang w:eastAsia="el-GR"/>
        </w:rPr>
        <w:t>ΔΕΛΤΙΟ ΤΥΠΟΥ</w:t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b/>
          <w:spacing w:val="100"/>
          <w:sz w:val="24"/>
          <w:lang w:eastAsia="el-GR"/>
        </w:rPr>
      </w:pPr>
    </w:p>
    <w:p w:rsidR="005A5E2C" w:rsidRDefault="005A5E2C" w:rsidP="005A5E2C">
      <w:pPr>
        <w:jc w:val="center"/>
        <w:rPr>
          <w:rFonts w:cs="Arial"/>
          <w:b/>
        </w:rPr>
      </w:pPr>
      <w:r w:rsidRPr="000C27AF">
        <w:rPr>
          <w:rFonts w:cs="Arial"/>
          <w:b/>
        </w:rPr>
        <w:t>Εισαγωγή μαθητών</w:t>
      </w:r>
      <w:r>
        <w:rPr>
          <w:rFonts w:cs="Arial"/>
          <w:b/>
        </w:rPr>
        <w:t>/τριών</w:t>
      </w:r>
      <w:r w:rsidRPr="000C27AF">
        <w:rPr>
          <w:rFonts w:cs="Arial"/>
          <w:b/>
        </w:rPr>
        <w:t xml:space="preserve"> στα </w:t>
      </w:r>
      <w:r w:rsidRPr="003214E3">
        <w:rPr>
          <w:rFonts w:cs="Arial"/>
          <w:b/>
          <w:u w:val="single"/>
        </w:rPr>
        <w:t>Πρότυπα</w:t>
      </w:r>
      <w:r>
        <w:rPr>
          <w:rFonts w:cs="Arial"/>
          <w:b/>
          <w:u w:val="single"/>
        </w:rPr>
        <w:t xml:space="preserve"> (Γυμνάσια, Λύκεια) </w:t>
      </w:r>
      <w:r w:rsidR="00391F5D">
        <w:rPr>
          <w:rFonts w:cs="Arial"/>
          <w:b/>
          <w:u w:val="single"/>
        </w:rPr>
        <w:t xml:space="preserve">, στα Δημόσια </w:t>
      </w:r>
      <w:proofErr w:type="spellStart"/>
      <w:r w:rsidR="00391F5D">
        <w:rPr>
          <w:rFonts w:cs="Arial"/>
          <w:b/>
          <w:u w:val="single"/>
        </w:rPr>
        <w:t>Ωνάσεια</w:t>
      </w:r>
      <w:proofErr w:type="spellEnd"/>
      <w:r w:rsidR="00391F5D">
        <w:rPr>
          <w:rFonts w:cs="Arial"/>
          <w:b/>
          <w:u w:val="single"/>
        </w:rPr>
        <w:t xml:space="preserve"> Σχολεία (Γυμνάσια, Λύκεια)</w:t>
      </w:r>
      <w:r w:rsidR="00C21A4D">
        <w:rPr>
          <w:rFonts w:cs="Arial"/>
          <w:b/>
          <w:u w:val="single"/>
        </w:rPr>
        <w:t>,</w:t>
      </w:r>
      <w:r w:rsidRPr="003214E3">
        <w:rPr>
          <w:rFonts w:cs="Arial"/>
          <w:b/>
          <w:u w:val="single"/>
        </w:rPr>
        <w:t xml:space="preserve"> </w:t>
      </w:r>
      <w:r w:rsidR="00C21A4D">
        <w:rPr>
          <w:rFonts w:cs="Arial"/>
          <w:b/>
          <w:u w:val="single"/>
        </w:rPr>
        <w:t>σ</w:t>
      </w:r>
      <w:r w:rsidR="00C21A4D">
        <w:rPr>
          <w:rFonts w:cs="Arial"/>
          <w:b/>
        </w:rPr>
        <w:t xml:space="preserve">τα Πρότυπα </w:t>
      </w:r>
      <w:r w:rsidR="00C21A4D" w:rsidRPr="003214E3">
        <w:rPr>
          <w:rFonts w:cs="Arial"/>
          <w:b/>
          <w:u w:val="single"/>
        </w:rPr>
        <w:t>Εκκλησιαστικά Σχολεία</w:t>
      </w:r>
      <w:r w:rsidR="00C21A4D">
        <w:rPr>
          <w:rFonts w:cs="Arial"/>
          <w:b/>
        </w:rPr>
        <w:t xml:space="preserve"> (Γυμνάσια, Λύκεια)</w:t>
      </w:r>
      <w:r w:rsidR="00C21A4D" w:rsidRPr="003214E3">
        <w:rPr>
          <w:rFonts w:cs="Arial"/>
          <w:b/>
          <w:u w:val="single"/>
        </w:rPr>
        <w:t xml:space="preserve"> </w:t>
      </w:r>
      <w:r w:rsidRPr="003214E3">
        <w:rPr>
          <w:rFonts w:cs="Arial"/>
          <w:b/>
          <w:u w:val="single"/>
        </w:rPr>
        <w:t xml:space="preserve">και </w:t>
      </w:r>
      <w:r w:rsidR="00391F5D">
        <w:rPr>
          <w:rFonts w:cs="Arial"/>
          <w:b/>
          <w:u w:val="single"/>
        </w:rPr>
        <w:t xml:space="preserve">στα </w:t>
      </w:r>
      <w:r w:rsidRPr="003214E3">
        <w:rPr>
          <w:rFonts w:cs="Arial"/>
          <w:b/>
          <w:u w:val="single"/>
        </w:rPr>
        <w:t>Πειραματικά Σχολεία</w:t>
      </w:r>
      <w:r w:rsidRPr="000C27AF">
        <w:rPr>
          <w:rFonts w:cs="Arial"/>
          <w:b/>
        </w:rPr>
        <w:t xml:space="preserve"> (Νηπιαγωγεία, Δημοτικά Σχολεία, Γυμνάσια και Λύκεια) </w:t>
      </w:r>
      <w:r>
        <w:rPr>
          <w:rFonts w:cs="Arial"/>
          <w:b/>
        </w:rPr>
        <w:t xml:space="preserve">για </w:t>
      </w:r>
      <w:r w:rsidRPr="000C27AF">
        <w:rPr>
          <w:rFonts w:cs="Arial"/>
          <w:b/>
        </w:rPr>
        <w:t>το σχολικό έτος 202</w:t>
      </w:r>
      <w:r w:rsidR="00A53630">
        <w:rPr>
          <w:rFonts w:cs="Arial"/>
          <w:b/>
        </w:rPr>
        <w:t>6</w:t>
      </w:r>
      <w:r w:rsidRPr="000C27AF">
        <w:rPr>
          <w:rFonts w:cs="Arial"/>
          <w:b/>
        </w:rPr>
        <w:t>-202</w:t>
      </w:r>
      <w:r w:rsidR="00A53630">
        <w:rPr>
          <w:rFonts w:cs="Arial"/>
          <w:b/>
        </w:rPr>
        <w:t>7</w:t>
      </w:r>
    </w:p>
    <w:p w:rsidR="008D3E3A" w:rsidRDefault="008D3E3A" w:rsidP="008D3E3A">
      <w:pPr>
        <w:jc w:val="both"/>
      </w:pPr>
      <w:r>
        <w:t xml:space="preserve">Την </w:t>
      </w:r>
      <w:r w:rsidRPr="008D3E3A">
        <w:rPr>
          <w:b/>
        </w:rPr>
        <w:t xml:space="preserve">Πέμπτη 12 </w:t>
      </w:r>
      <w:r w:rsidR="0038317C" w:rsidRPr="008D3E3A">
        <w:rPr>
          <w:b/>
        </w:rPr>
        <w:t>Μαρτίου 20</w:t>
      </w:r>
      <w:r w:rsidR="00417F26" w:rsidRPr="008D3E3A">
        <w:rPr>
          <w:b/>
        </w:rPr>
        <w:t>2</w:t>
      </w:r>
      <w:r w:rsidRPr="008D3E3A">
        <w:rPr>
          <w:b/>
        </w:rPr>
        <w:t>6</w:t>
      </w:r>
      <w:r w:rsidR="004D6909">
        <w:t xml:space="preserve"> ξ</w:t>
      </w:r>
      <w:r w:rsidR="00417F26">
        <w:t xml:space="preserve">εκινά η υποβολή </w:t>
      </w:r>
      <w:r w:rsidR="00C867F2">
        <w:t xml:space="preserve">ηλεκτρονικών </w:t>
      </w:r>
      <w:r w:rsidR="00417F26">
        <w:t>αιτήσεων</w:t>
      </w:r>
      <w:r w:rsidR="00C867F2" w:rsidRPr="00C867F2">
        <w:t xml:space="preserve"> </w:t>
      </w:r>
      <w:r w:rsidR="00417F26">
        <w:t xml:space="preserve">για </w:t>
      </w:r>
      <w:r w:rsidR="0038317C">
        <w:t xml:space="preserve">εισαγωγή στα </w:t>
      </w:r>
      <w:r w:rsidR="00417F26">
        <w:t>Πρότυπα Σ</w:t>
      </w:r>
      <w:r w:rsidR="00C46F53">
        <w:t>χολεία</w:t>
      </w:r>
      <w:r w:rsidR="004D6909">
        <w:t xml:space="preserve">, </w:t>
      </w:r>
      <w:r w:rsidR="0038091D">
        <w:t xml:space="preserve">Δημόσια </w:t>
      </w:r>
      <w:proofErr w:type="spellStart"/>
      <w:r w:rsidR="0038091D">
        <w:t>Ωνάσεια</w:t>
      </w:r>
      <w:proofErr w:type="spellEnd"/>
      <w:r w:rsidR="0038091D">
        <w:t xml:space="preserve"> Σχολεία, Πρότυπα Εκκλησιαστικά Σχολεία και </w:t>
      </w:r>
      <w:r w:rsidR="00C46F53">
        <w:t>Πειραματικά Σχολεία</w:t>
      </w:r>
      <w:r w:rsidR="00C867F2">
        <w:t>.</w:t>
      </w:r>
    </w:p>
    <w:p w:rsidR="008D3E3A" w:rsidRDefault="00DB429D" w:rsidP="00432342">
      <w:pPr>
        <w:jc w:val="center"/>
      </w:pPr>
      <w:r>
        <w:t xml:space="preserve">Η </w:t>
      </w:r>
      <w:r w:rsidR="008D3E3A" w:rsidRPr="00DB429D">
        <w:t>υποβο</w:t>
      </w:r>
      <w:r w:rsidRPr="00DB429D">
        <w:t xml:space="preserve">λή των αιτήσεων </w:t>
      </w:r>
      <w:r>
        <w:t>γίνεται σε ειδική ψηφιακή πλατφόρμα του</w:t>
      </w:r>
      <w:r w:rsidRPr="00DB429D">
        <w:t xml:space="preserve"> Υπουργείου Παιδείας, Θρησκευμάτων και Αθλητισμού</w:t>
      </w:r>
      <w:r>
        <w:t xml:space="preserve"> και είναι </w:t>
      </w:r>
      <w:proofErr w:type="spellStart"/>
      <w:r>
        <w:t>προσβάσιμη</w:t>
      </w:r>
      <w:proofErr w:type="spellEnd"/>
      <w:r>
        <w:t xml:space="preserve"> μέσω του συνδέσμου</w:t>
      </w:r>
    </w:p>
    <w:p w:rsidR="00DB429D" w:rsidRPr="00DB429D" w:rsidRDefault="00F5731F" w:rsidP="00432342">
      <w:pPr>
        <w:jc w:val="center"/>
      </w:pPr>
      <w:hyperlink r:id="rId7" w:history="1">
        <w:r w:rsidR="00DB429D" w:rsidRPr="00B85118">
          <w:rPr>
            <w:rStyle w:val="-"/>
          </w:rPr>
          <w:t>https://www.gov.gr/ipiresies/ekpaideuse/eggraphe-se-skholeio/ps-peis-es</w:t>
        </w:r>
      </w:hyperlink>
    </w:p>
    <w:p w:rsidR="008D3E3A" w:rsidRDefault="00DB429D" w:rsidP="00432342">
      <w:pPr>
        <w:jc w:val="center"/>
      </w:pPr>
      <w:r>
        <w:t xml:space="preserve">Η πλατφόρμα </w:t>
      </w:r>
      <w:r w:rsidR="008D3E3A">
        <w:t>θα παραμείνει ανοιχτ</w:t>
      </w:r>
      <w:r>
        <w:t>ή</w:t>
      </w:r>
      <w:r w:rsidR="008D3E3A">
        <w:t xml:space="preserve"> για την υποβολή των αιτήσεων έως και την </w:t>
      </w:r>
      <w:r w:rsidR="008D3E3A" w:rsidRPr="00432342">
        <w:rPr>
          <w:b/>
        </w:rPr>
        <w:t>Πέμπτη 2</w:t>
      </w:r>
      <w:r w:rsidR="008D3E3A">
        <w:rPr>
          <w:b/>
        </w:rPr>
        <w:t>6 Μαρτίου</w:t>
      </w:r>
      <w:r w:rsidR="008D3E3A" w:rsidRPr="0038317C">
        <w:rPr>
          <w:b/>
        </w:rPr>
        <w:t xml:space="preserve"> 202</w:t>
      </w:r>
      <w:r w:rsidR="008D3E3A">
        <w:rPr>
          <w:b/>
        </w:rPr>
        <w:t>6 και ώρα 13:00</w:t>
      </w:r>
      <w:r w:rsidR="008D3E3A" w:rsidRPr="0038317C">
        <w:rPr>
          <w:b/>
        </w:rPr>
        <w:t>.</w:t>
      </w:r>
    </w:p>
    <w:p w:rsidR="00CE2A98" w:rsidRDefault="00CE2A98" w:rsidP="00AC7F67">
      <w:pPr>
        <w:jc w:val="both"/>
      </w:pPr>
      <w:r>
        <w:t>Σ</w:t>
      </w:r>
      <w:r w:rsidR="002B421E">
        <w:t>τον παραπάνω σύ</w:t>
      </w:r>
      <w:r w:rsidR="00B76CAE">
        <w:t>νδεσ</w:t>
      </w:r>
      <w:r w:rsidR="00440EB7">
        <w:t>μο είναι</w:t>
      </w:r>
      <w:r w:rsidR="00F50EBA">
        <w:t xml:space="preserve"> αναρτημένες αναλυτικές οδηγίες για τη διαδικασία υποβολής των αιτήσεων καθώς και </w:t>
      </w:r>
      <w:r w:rsidR="002B421E">
        <w:t>όλες οι απαραίτητες πληροφορίες κ</w:t>
      </w:r>
      <w:r w:rsidR="00F50EBA">
        <w:t>αι το νομικό πλαίσιο που αφορούν</w:t>
      </w:r>
      <w:r w:rsidR="002B421E">
        <w:t xml:space="preserve"> στις διαδικασίες εισαγωγής στα </w:t>
      </w:r>
      <w:r w:rsidR="00792EC8">
        <w:t>Π.Σ., ΔΗΜ.Ω.Σ., Π.Ε.</w:t>
      </w:r>
      <w:r w:rsidR="00C21A4D">
        <w:t>Σ</w:t>
      </w:r>
      <w:r w:rsidR="00792EC8">
        <w:t>. και ΠΕΙ.Σ..</w:t>
      </w:r>
    </w:p>
    <w:p w:rsidR="008D3E3A" w:rsidRDefault="008D3E3A" w:rsidP="00AC7F67">
      <w:pPr>
        <w:jc w:val="both"/>
      </w:pPr>
      <w:r>
        <w:rPr>
          <w:lang w:val="en-US"/>
        </w:rPr>
        <w:t>H</w:t>
      </w:r>
      <w:r w:rsidRPr="008D3E3A">
        <w:t xml:space="preserve"> </w:t>
      </w:r>
      <w:r>
        <w:t xml:space="preserve">είσοδος στην Υπηρεσία γίνεται με </w:t>
      </w:r>
      <w:r w:rsidRPr="00F50EBA">
        <w:rPr>
          <w:b/>
        </w:rPr>
        <w:t xml:space="preserve">τους κωδικούς </w:t>
      </w:r>
      <w:r w:rsidRPr="00F50EBA">
        <w:rPr>
          <w:b/>
          <w:lang w:val="en-US"/>
        </w:rPr>
        <w:t>TAXISNET</w:t>
      </w:r>
      <w:r w:rsidRPr="008D3E3A">
        <w:t xml:space="preserve"> </w:t>
      </w:r>
      <w:r>
        <w:t>του γονέα ή κηδεμόνα</w:t>
      </w:r>
      <w:r w:rsidRPr="008D3E3A">
        <w:t xml:space="preserve"> ή άλλο</w:t>
      </w:r>
      <w:r>
        <w:t>υ προσώ</w:t>
      </w:r>
      <w:r w:rsidRPr="008D3E3A">
        <w:t>πο</w:t>
      </w:r>
      <w:r>
        <w:t>υ</w:t>
      </w:r>
      <w:r w:rsidRPr="008D3E3A">
        <w:t xml:space="preserve"> που έχει την επιμέλεια των μαθητών/τριών</w:t>
      </w:r>
      <w:r>
        <w:t xml:space="preserve"> και υποβάλει την αίτηση.</w:t>
      </w:r>
    </w:p>
    <w:p w:rsidR="006F0063" w:rsidRPr="00B76CAE" w:rsidRDefault="006F0063" w:rsidP="006F0063">
      <w:pPr>
        <w:spacing w:after="0" w:line="240" w:lineRule="auto"/>
        <w:jc w:val="both"/>
        <w:rPr>
          <w:rFonts w:ascii="Calibri" w:eastAsia="Calibri" w:hAnsi="Calibri" w:cs="Calibri"/>
          <w:iCs/>
        </w:rPr>
      </w:pPr>
      <w:r w:rsidRPr="00B76CAE">
        <w:rPr>
          <w:rFonts w:ascii="Calibri" w:eastAsia="Calibri" w:hAnsi="Calibri" w:cs="Calibri"/>
          <w:b/>
          <w:bCs/>
          <w:iCs/>
        </w:rPr>
        <w:t xml:space="preserve">Με την ίδια μία (1) </w:t>
      </w:r>
      <w:r w:rsidR="00AF68C6">
        <w:rPr>
          <w:rFonts w:ascii="Calibri" w:eastAsia="Calibri" w:hAnsi="Calibri" w:cs="Calibri"/>
          <w:b/>
          <w:bCs/>
          <w:iCs/>
        </w:rPr>
        <w:t xml:space="preserve">κοινή </w:t>
      </w:r>
      <w:r w:rsidRPr="00B76CAE">
        <w:rPr>
          <w:rFonts w:ascii="Calibri" w:eastAsia="Calibri" w:hAnsi="Calibri" w:cs="Calibri"/>
          <w:b/>
          <w:bCs/>
          <w:iCs/>
        </w:rPr>
        <w:t>αίτηση</w:t>
      </w:r>
      <w:r w:rsidRPr="00B76CAE">
        <w:rPr>
          <w:rFonts w:ascii="Calibri" w:eastAsia="Calibri" w:hAnsi="Calibri" w:cs="Calibri"/>
          <w:iCs/>
        </w:rPr>
        <w:t>, κάθε μαθητής/</w:t>
      </w:r>
      <w:proofErr w:type="spellStart"/>
      <w:r w:rsidRPr="00B76CAE">
        <w:rPr>
          <w:rFonts w:ascii="Calibri" w:eastAsia="Calibri" w:hAnsi="Calibri" w:cs="Calibri"/>
          <w:iCs/>
        </w:rPr>
        <w:t>τρια</w:t>
      </w:r>
      <w:proofErr w:type="spellEnd"/>
      <w:r w:rsidRPr="00B76CAE">
        <w:rPr>
          <w:rFonts w:ascii="Calibri" w:eastAsia="Calibri" w:hAnsi="Calibri" w:cs="Calibri"/>
          <w:iCs/>
        </w:rPr>
        <w:t xml:space="preserve"> μπορεί να είναι υποψήφιος/α σε έως δύο (2) Πρότυπα Γυμνάσια ή δύο (2) Πρότυπα Λύκεια, ένα (1) Δημόσιο Ωνάσειο Γυμνάσιο ή ένα (1) Δημόσιο Ωνάσειο Λύκειο, ένα (1) Πρότυπο Εκκλησιαστικό Γυμνάσιο ή Γενικό Πρότυπο Εκκλησιαστικό Λύκειο και ένα (1) Πειραματικό Νηπιαγωγείο, Δημοτικό, Γυμνάσιο ή Λύκειο</w:t>
      </w:r>
    </w:p>
    <w:p w:rsidR="006F0063" w:rsidRPr="00B76CAE" w:rsidRDefault="006F0063" w:rsidP="006F0063">
      <w:pPr>
        <w:spacing w:after="0" w:line="240" w:lineRule="auto"/>
        <w:jc w:val="both"/>
        <w:rPr>
          <w:rFonts w:ascii="Calibri" w:eastAsia="Calibri" w:hAnsi="Calibri" w:cs="Calibri"/>
          <w:iCs/>
        </w:rPr>
      </w:pPr>
      <w:r w:rsidRPr="00B76CAE">
        <w:rPr>
          <w:rFonts w:ascii="Calibri" w:eastAsia="Calibri" w:hAnsi="Calibri" w:cs="Calibri"/>
          <w:iCs/>
        </w:rPr>
        <w:t xml:space="preserve">Αν έχουν επιλεγεί ταυτόχρονα Πρότυπο ή Δημόσιο Ωνάσειο ή Πρότυπο Εκκλησιαστικό Σχολείο, </w:t>
      </w:r>
      <w:r w:rsidRPr="00B76CAE">
        <w:rPr>
          <w:rFonts w:ascii="Calibri" w:eastAsia="Calibri" w:hAnsi="Calibri" w:cs="Calibri"/>
          <w:b/>
          <w:bCs/>
          <w:iCs/>
        </w:rPr>
        <w:t xml:space="preserve">δηλώνεται υποχρεωτικά η σειρά προτίμησης </w:t>
      </w:r>
      <w:r w:rsidRPr="00B76CAE">
        <w:rPr>
          <w:rFonts w:ascii="Calibri" w:eastAsia="Calibri" w:hAnsi="Calibri" w:cs="Calibri"/>
          <w:iCs/>
        </w:rPr>
        <w:t xml:space="preserve">για τη φοίτηση στους παραπάνω τύπους σχολείων. </w:t>
      </w:r>
    </w:p>
    <w:p w:rsidR="006F0063" w:rsidRPr="00B76CAE" w:rsidRDefault="006F0063" w:rsidP="00B76CAE">
      <w:pPr>
        <w:spacing w:after="0" w:line="240" w:lineRule="auto"/>
        <w:jc w:val="both"/>
        <w:rPr>
          <w:rFonts w:ascii="Calibri" w:eastAsia="Calibri" w:hAnsi="Calibri" w:cs="Calibri"/>
          <w:iCs/>
        </w:rPr>
      </w:pPr>
      <w:r w:rsidRPr="00B76CAE">
        <w:rPr>
          <w:rFonts w:ascii="Calibri" w:eastAsia="Calibri" w:hAnsi="Calibri" w:cs="Calibri"/>
          <w:iCs/>
        </w:rPr>
        <w:t xml:space="preserve">Από τις  σχολικές μονάδες που έχουν δηλωθεί </w:t>
      </w:r>
      <w:r w:rsidR="00B76CAE" w:rsidRPr="00B76CAE">
        <w:rPr>
          <w:rFonts w:ascii="Calibri" w:eastAsia="Calibri" w:hAnsi="Calibri" w:cs="Calibri"/>
          <w:b/>
          <w:bCs/>
          <w:iCs/>
        </w:rPr>
        <w:t xml:space="preserve">επιλέγεται υποχρεωτικά μόνο ένα </w:t>
      </w:r>
      <w:r w:rsidRPr="00B76CAE">
        <w:rPr>
          <w:rFonts w:ascii="Calibri" w:eastAsia="Calibri" w:hAnsi="Calibri" w:cs="Calibri"/>
          <w:b/>
          <w:bCs/>
          <w:iCs/>
        </w:rPr>
        <w:t xml:space="preserve">(1) </w:t>
      </w:r>
      <w:r w:rsidRPr="00B76CAE">
        <w:rPr>
          <w:rFonts w:ascii="Calibri" w:eastAsia="Calibri" w:hAnsi="Calibri" w:cs="Calibri"/>
          <w:iCs/>
        </w:rPr>
        <w:t> Πρότυπο ή Δημόσιο Ωνάσειο ή Πρότυπο  Εκκλησιαστικό Σχολείο, στο οποίο ο/η υποψήφιος μαθητής/</w:t>
      </w:r>
      <w:proofErr w:type="spellStart"/>
      <w:r w:rsidRPr="00B76CAE">
        <w:rPr>
          <w:rFonts w:ascii="Calibri" w:eastAsia="Calibri" w:hAnsi="Calibri" w:cs="Calibri"/>
          <w:iCs/>
        </w:rPr>
        <w:t>τρια</w:t>
      </w:r>
      <w:proofErr w:type="spellEnd"/>
      <w:r w:rsidRPr="00B76CAE">
        <w:rPr>
          <w:rFonts w:ascii="Calibri" w:eastAsia="Calibri" w:hAnsi="Calibri" w:cs="Calibri"/>
          <w:iCs/>
        </w:rPr>
        <w:t xml:space="preserve"> </w:t>
      </w:r>
      <w:r w:rsidRPr="00B76CAE">
        <w:rPr>
          <w:rFonts w:ascii="Calibri" w:eastAsia="Calibri" w:hAnsi="Calibri" w:cs="Calibri"/>
          <w:b/>
          <w:bCs/>
          <w:iCs/>
        </w:rPr>
        <w:t>επιθυμεί να είναι επιλαχών/ούσα.</w:t>
      </w:r>
    </w:p>
    <w:p w:rsidR="00B76CAE" w:rsidRDefault="00B76CAE" w:rsidP="00AC7F67">
      <w:pPr>
        <w:jc w:val="both"/>
      </w:pPr>
    </w:p>
    <w:p w:rsidR="00B76CAE" w:rsidRDefault="00B76CAE" w:rsidP="00AC7F67">
      <w:pPr>
        <w:jc w:val="both"/>
      </w:pPr>
    </w:p>
    <w:p w:rsidR="00B76CAE" w:rsidRDefault="00B76CAE" w:rsidP="00AC7F67">
      <w:pPr>
        <w:jc w:val="both"/>
      </w:pPr>
    </w:p>
    <w:p w:rsidR="00AF68C6" w:rsidRDefault="00AF68C6" w:rsidP="0038317C">
      <w:pPr>
        <w:jc w:val="both"/>
      </w:pPr>
    </w:p>
    <w:p w:rsidR="0038317C" w:rsidRPr="00AF68C6" w:rsidRDefault="0038317C" w:rsidP="0038317C">
      <w:pPr>
        <w:jc w:val="both"/>
        <w:rPr>
          <w:strike/>
        </w:rPr>
      </w:pPr>
      <w:r w:rsidRPr="00511DB1">
        <w:t xml:space="preserve">Η </w:t>
      </w:r>
      <w:r w:rsidRPr="00432342">
        <w:t>ημερομηνία διεξαγωγής της</w:t>
      </w:r>
      <w:r w:rsidRPr="00511DB1">
        <w:t xml:space="preserve"> </w:t>
      </w:r>
      <w:r w:rsidRPr="00511DB1">
        <w:rPr>
          <w:b/>
        </w:rPr>
        <w:t>δημόσιας κλήρωσης για εισαγωγή στα Πειραματικά Σχολεία</w:t>
      </w:r>
      <w:r w:rsidRPr="00511DB1">
        <w:t xml:space="preserve"> και της απόδοσης του τυχαίου Αριθμού Προτεραιότητας</w:t>
      </w:r>
      <w:r w:rsidR="002A284B" w:rsidRPr="00511DB1">
        <w:t>,</w:t>
      </w:r>
      <w:r w:rsidRPr="00511DB1">
        <w:t xml:space="preserve"> </w:t>
      </w:r>
      <w:r w:rsidR="00477CB3">
        <w:t>για τη ρύθμιση των ισοβαθμιών</w:t>
      </w:r>
      <w:r w:rsidRPr="00511DB1">
        <w:t xml:space="preserve"> στα </w:t>
      </w:r>
      <w:r w:rsidR="00792EC8">
        <w:t>Π.Σ., ΔΗΜ.Ω.Σ. και  Π.Ε.</w:t>
      </w:r>
      <w:r w:rsidR="007C3668">
        <w:t>Σ</w:t>
      </w:r>
      <w:r w:rsidR="00792EC8">
        <w:t>.</w:t>
      </w:r>
      <w:r w:rsidR="00792EC8" w:rsidRPr="00511DB1">
        <w:t xml:space="preserve">, </w:t>
      </w:r>
      <w:r w:rsidRPr="00511DB1">
        <w:t>είναι</w:t>
      </w:r>
      <w:r w:rsidR="00C67037">
        <w:t xml:space="preserve"> η</w:t>
      </w:r>
      <w:r w:rsidRPr="00511DB1">
        <w:t xml:space="preserve"> </w:t>
      </w:r>
      <w:r w:rsidRPr="00511DB1">
        <w:rPr>
          <w:b/>
        </w:rPr>
        <w:t xml:space="preserve">Παρασκευή </w:t>
      </w:r>
      <w:r w:rsidR="00792EC8">
        <w:rPr>
          <w:b/>
        </w:rPr>
        <w:t>2</w:t>
      </w:r>
      <w:r w:rsidR="00AF68C6">
        <w:rPr>
          <w:b/>
        </w:rPr>
        <w:t>4 Απριλίου</w:t>
      </w:r>
      <w:r w:rsidRPr="00511DB1">
        <w:rPr>
          <w:b/>
        </w:rPr>
        <w:t xml:space="preserve"> 202</w:t>
      </w:r>
      <w:r w:rsidR="00AF68C6">
        <w:rPr>
          <w:b/>
        </w:rPr>
        <w:t>6</w:t>
      </w:r>
      <w:r w:rsidRPr="00511DB1">
        <w:t>.</w:t>
      </w:r>
      <w:r w:rsidR="00FC08AF">
        <w:t xml:space="preserve"> </w:t>
      </w:r>
    </w:p>
    <w:p w:rsidR="00FC08AF" w:rsidRDefault="00417F26" w:rsidP="00FC08AF">
      <w:pPr>
        <w:jc w:val="both"/>
      </w:pPr>
      <w:r w:rsidRPr="00511DB1">
        <w:t xml:space="preserve">Η </w:t>
      </w:r>
      <w:r w:rsidRPr="00432342">
        <w:t>ημερομηνία διεξαγωγής της δοκιμασίας (τεστ) δεξιοτήτων</w:t>
      </w:r>
      <w:r w:rsidRPr="00511DB1">
        <w:t xml:space="preserve"> </w:t>
      </w:r>
      <w:r w:rsidRPr="00432342">
        <w:rPr>
          <w:b/>
          <w:u w:val="single"/>
        </w:rPr>
        <w:t>για εισαγωγή στα Πρότυπα</w:t>
      </w:r>
      <w:r w:rsidRPr="00432342">
        <w:rPr>
          <w:b/>
        </w:rPr>
        <w:t xml:space="preserve"> </w:t>
      </w:r>
      <w:r w:rsidRPr="00432342">
        <w:rPr>
          <w:b/>
          <w:u w:val="single"/>
        </w:rPr>
        <w:t>Σχολεία</w:t>
      </w:r>
      <w:r w:rsidRPr="00511DB1">
        <w:t xml:space="preserve"> είναι</w:t>
      </w:r>
      <w:r>
        <w:t xml:space="preserve"> το </w:t>
      </w:r>
      <w:r w:rsidRPr="00AC7F67">
        <w:rPr>
          <w:b/>
        </w:rPr>
        <w:t xml:space="preserve">Σάββατο </w:t>
      </w:r>
      <w:r w:rsidR="00AF68C6">
        <w:rPr>
          <w:b/>
        </w:rPr>
        <w:t xml:space="preserve">25 Απριλίου </w:t>
      </w:r>
      <w:r w:rsidRPr="00AC7F67">
        <w:rPr>
          <w:b/>
        </w:rPr>
        <w:t>202</w:t>
      </w:r>
      <w:r w:rsidR="00AF68C6">
        <w:rPr>
          <w:b/>
        </w:rPr>
        <w:t>6</w:t>
      </w:r>
      <w:r w:rsidR="00B7532A">
        <w:t xml:space="preserve">. </w:t>
      </w:r>
      <w:r w:rsidR="002A284B">
        <w:t>Στην ως άνω δοκιμασία ο</w:t>
      </w:r>
      <w:r w:rsidR="00B7532A">
        <w:t xml:space="preserve">ι μαθητές </w:t>
      </w:r>
      <w:r w:rsidR="00440EB7">
        <w:t>/</w:t>
      </w:r>
      <w:proofErr w:type="spellStart"/>
      <w:r w:rsidR="00440EB7">
        <w:t>τριες</w:t>
      </w:r>
      <w:proofErr w:type="spellEnd"/>
      <w:r w:rsidR="00440EB7">
        <w:t xml:space="preserve"> </w:t>
      </w:r>
      <w:r w:rsidR="00B7532A">
        <w:t>αξιολογούνται σε δεξιότητες που απέκτησαν κατά τη διάρκεια της φοίτησής τους στο Δημοτικό Σχολείο</w:t>
      </w:r>
      <w:r w:rsidR="003A701D">
        <w:t xml:space="preserve"> ή το Γυμνάσιο κατά περίπτωση</w:t>
      </w:r>
      <w:r w:rsidR="00B7532A">
        <w:t xml:space="preserve"> σχετικές με την κατανόηση κειμένων της ελληνικής γλώσσας και μαθηματικών εννοιών. </w:t>
      </w:r>
      <w:r>
        <w:t>Οι μαθητές</w:t>
      </w:r>
      <w:r w:rsidR="00440EB7">
        <w:t>/</w:t>
      </w:r>
      <w:proofErr w:type="spellStart"/>
      <w:r w:rsidR="00440EB7">
        <w:t>τριες</w:t>
      </w:r>
      <w:proofErr w:type="spellEnd"/>
      <w:r>
        <w:t xml:space="preserve"> δεν απαιτείται να μελετήσουν συγκεκριμένη ύλη για να προετοιμαστούν για τη συμμετοχή τους στην εν λόγω δοκιμασία.</w:t>
      </w:r>
      <w:r w:rsidR="00104477">
        <w:t xml:space="preserve"> </w:t>
      </w:r>
      <w:r w:rsidR="00432342">
        <w:t xml:space="preserve">Ενδεικτικά θέματα για τη δοκιμασία μπορείτε να βρείτε </w:t>
      </w:r>
      <w:hyperlink r:id="rId8" w:history="1">
        <w:r w:rsidR="00432342" w:rsidRPr="00432342">
          <w:rPr>
            <w:rStyle w:val="-"/>
          </w:rPr>
          <w:t>εδώ</w:t>
        </w:r>
      </w:hyperlink>
      <w:r w:rsidR="00432342">
        <w:t xml:space="preserve"> </w:t>
      </w:r>
    </w:p>
    <w:p w:rsidR="00A67441" w:rsidRPr="00432342" w:rsidRDefault="00104477" w:rsidP="005A57D1">
      <w:pPr>
        <w:jc w:val="both"/>
      </w:pPr>
      <w:r w:rsidRPr="005843DB">
        <w:t xml:space="preserve">Η </w:t>
      </w:r>
      <w:r w:rsidRPr="00432342">
        <w:t>ημερομηνία διεξαγωγής της δοκιμασίας (τεστ) δεξιοτήτων</w:t>
      </w:r>
      <w:r w:rsidRPr="005843DB">
        <w:t xml:space="preserve"> </w:t>
      </w:r>
      <w:r w:rsidRPr="00432342">
        <w:rPr>
          <w:b/>
          <w:u w:val="single"/>
        </w:rPr>
        <w:t xml:space="preserve">για εισαγωγή στα </w:t>
      </w:r>
      <w:r w:rsidR="00792EC8" w:rsidRPr="00432342">
        <w:rPr>
          <w:b/>
          <w:u w:val="single"/>
        </w:rPr>
        <w:t xml:space="preserve">Πρότυπα </w:t>
      </w:r>
      <w:r w:rsidRPr="00432342">
        <w:rPr>
          <w:b/>
          <w:u w:val="single"/>
        </w:rPr>
        <w:t>Εκκλησιαστικά Σχολεία</w:t>
      </w:r>
      <w:r w:rsidRPr="005843DB">
        <w:t xml:space="preserve"> είναι επίσης το </w:t>
      </w:r>
      <w:r w:rsidRPr="005843DB">
        <w:rPr>
          <w:b/>
        </w:rPr>
        <w:t xml:space="preserve">Σάββατο </w:t>
      </w:r>
      <w:r w:rsidR="00DB429D">
        <w:rPr>
          <w:b/>
        </w:rPr>
        <w:t>25 Απριλίου</w:t>
      </w:r>
      <w:r w:rsidRPr="005843DB">
        <w:rPr>
          <w:b/>
        </w:rPr>
        <w:t xml:space="preserve"> 202</w:t>
      </w:r>
      <w:r w:rsidR="00DB429D">
        <w:rPr>
          <w:b/>
        </w:rPr>
        <w:t>6</w:t>
      </w:r>
      <w:r w:rsidRPr="005843DB">
        <w:t>, καθώς η</w:t>
      </w:r>
      <w:r w:rsidR="00417F26" w:rsidRPr="005843DB">
        <w:t xml:space="preserve"> διαδικασία εισαγωγής </w:t>
      </w:r>
      <w:r w:rsidRPr="005843DB">
        <w:t xml:space="preserve">στα ανωτέρω Σχολεία </w:t>
      </w:r>
      <w:r w:rsidR="00440EB7">
        <w:t>πραγματοποιείται</w:t>
      </w:r>
      <w:r w:rsidR="00417F26" w:rsidRPr="005843DB">
        <w:t xml:space="preserve"> παράλληλ</w:t>
      </w:r>
      <w:r w:rsidRPr="005843DB">
        <w:t>α με τη διαδικασία εισαγωγής στα Πρότυπα</w:t>
      </w:r>
      <w:r w:rsidR="00417F26" w:rsidRPr="005843DB">
        <w:t xml:space="preserve"> Σχολεία. </w:t>
      </w:r>
      <w:r w:rsidRPr="005843DB">
        <w:rPr>
          <w:color w:val="000000"/>
        </w:rPr>
        <w:t>Στην ως άνω δοκιμασία οι μαθητές</w:t>
      </w:r>
      <w:r w:rsidR="00440EB7">
        <w:rPr>
          <w:color w:val="000000"/>
        </w:rPr>
        <w:t>/</w:t>
      </w:r>
      <w:proofErr w:type="spellStart"/>
      <w:r w:rsidR="00440EB7">
        <w:rPr>
          <w:color w:val="000000"/>
        </w:rPr>
        <w:t>τριες</w:t>
      </w:r>
      <w:proofErr w:type="spellEnd"/>
      <w:r w:rsidRPr="005843DB">
        <w:rPr>
          <w:color w:val="000000"/>
        </w:rPr>
        <w:t xml:space="preserve"> αξιολογούνται σε δεξιότητες </w:t>
      </w:r>
      <w:r w:rsidRPr="005843DB">
        <w:rPr>
          <w:color w:val="000000"/>
          <w:shd w:val="clear" w:color="auto" w:fill="FFFFFF"/>
        </w:rPr>
        <w:t xml:space="preserve">σχετικές με την κατανόηση κειμένων της ελληνικής γλώσσας, μαθηματικών εννοιών και Θρησκευτικών που απέκτησαν </w:t>
      </w:r>
      <w:r w:rsidRPr="005843DB">
        <w:rPr>
          <w:color w:val="000000"/>
        </w:rPr>
        <w:t>κατά τη διάρκεια της φοίτησής τους στο Δημοτικό Σχολείο</w:t>
      </w:r>
      <w:r w:rsidR="00C67037">
        <w:rPr>
          <w:color w:val="000000"/>
        </w:rPr>
        <w:t xml:space="preserve"> ή το Γυμνάσιο κατά περίπτωση</w:t>
      </w:r>
      <w:r w:rsidRPr="005843DB">
        <w:rPr>
          <w:color w:val="000000"/>
        </w:rPr>
        <w:t>.</w:t>
      </w:r>
      <w:r w:rsidR="005A57D1" w:rsidRPr="005843DB">
        <w:rPr>
          <w:color w:val="000000"/>
        </w:rPr>
        <w:t xml:space="preserve"> </w:t>
      </w:r>
      <w:r w:rsidR="005A57D1" w:rsidRPr="005843DB">
        <w:t>Οι μαθητές</w:t>
      </w:r>
      <w:r w:rsidR="00440EB7">
        <w:t>/</w:t>
      </w:r>
      <w:proofErr w:type="spellStart"/>
      <w:r w:rsidR="00440EB7">
        <w:t>τριες</w:t>
      </w:r>
      <w:proofErr w:type="spellEnd"/>
      <w:r w:rsidR="00440EB7">
        <w:t xml:space="preserve"> </w:t>
      </w:r>
      <w:r w:rsidR="00432342">
        <w:t xml:space="preserve"> δεν απαιτείται να μελετήσουν συ</w:t>
      </w:r>
      <w:r w:rsidR="005A57D1" w:rsidRPr="005843DB">
        <w:t xml:space="preserve">γκεκριμένη ύλη για να προετοιμαστούν για τη συμμετοχή τους </w:t>
      </w:r>
      <w:r w:rsidR="005A57D1" w:rsidRPr="00511DB1">
        <w:t xml:space="preserve">στην εν λόγω δοκιμασία. </w:t>
      </w:r>
    </w:p>
    <w:p w:rsidR="005F28E1" w:rsidRDefault="005F28E1" w:rsidP="00AC7F67">
      <w:pPr>
        <w:jc w:val="both"/>
        <w:rPr>
          <w:rFonts w:eastAsia="Times New Roman"/>
          <w:lang w:eastAsia="el-GR"/>
        </w:rPr>
      </w:pPr>
      <w:r w:rsidRPr="005843DB">
        <w:t xml:space="preserve">Η </w:t>
      </w:r>
      <w:r w:rsidRPr="00432342">
        <w:t>ημερομηνία διεξαγωγής της δοκιμασίας (τεστ) δεξιοτήτων και γνώσεων</w:t>
      </w:r>
      <w:r w:rsidR="00C67037">
        <w:rPr>
          <w:b/>
        </w:rPr>
        <w:t xml:space="preserve"> </w:t>
      </w:r>
      <w:r w:rsidRPr="00432342">
        <w:rPr>
          <w:b/>
          <w:u w:val="single"/>
        </w:rPr>
        <w:t xml:space="preserve">για εισαγωγή στα Δημόσια </w:t>
      </w:r>
      <w:proofErr w:type="spellStart"/>
      <w:r w:rsidRPr="00432342">
        <w:rPr>
          <w:b/>
          <w:u w:val="single"/>
        </w:rPr>
        <w:t>Ωνάσεια</w:t>
      </w:r>
      <w:proofErr w:type="spellEnd"/>
      <w:r w:rsidRPr="00432342">
        <w:rPr>
          <w:b/>
          <w:u w:val="single"/>
        </w:rPr>
        <w:t xml:space="preserve"> Σχολεία</w:t>
      </w:r>
      <w:r w:rsidRPr="005843DB">
        <w:t xml:space="preserve"> είναι </w:t>
      </w:r>
      <w:r>
        <w:t>η</w:t>
      </w:r>
      <w:r w:rsidRPr="005843DB">
        <w:t xml:space="preserve"> </w:t>
      </w:r>
      <w:r>
        <w:rPr>
          <w:b/>
        </w:rPr>
        <w:t>Κυριακή</w:t>
      </w:r>
      <w:r w:rsidRPr="005843DB">
        <w:rPr>
          <w:b/>
        </w:rPr>
        <w:t xml:space="preserve"> </w:t>
      </w:r>
      <w:r w:rsidR="00DB429D">
        <w:rPr>
          <w:b/>
        </w:rPr>
        <w:t>26 Απριλίου 2026</w:t>
      </w:r>
      <w:r w:rsidR="00C67037">
        <w:t xml:space="preserve">. </w:t>
      </w:r>
      <w:r w:rsidR="00C67037" w:rsidRPr="008F7A3E">
        <w:rPr>
          <w:rFonts w:eastAsia="Times New Roman"/>
          <w:lang w:eastAsia="el-GR"/>
        </w:rPr>
        <w:t>Με τη διαδικασία αυτή οι μαθητές</w:t>
      </w:r>
      <w:r w:rsidR="00C67037">
        <w:rPr>
          <w:rFonts w:eastAsia="Times New Roman"/>
          <w:lang w:eastAsia="el-GR"/>
        </w:rPr>
        <w:t>/</w:t>
      </w:r>
      <w:proofErr w:type="spellStart"/>
      <w:r w:rsidR="00C67037">
        <w:rPr>
          <w:rFonts w:eastAsia="Times New Roman"/>
          <w:lang w:eastAsia="el-GR"/>
        </w:rPr>
        <w:t>τριες</w:t>
      </w:r>
      <w:proofErr w:type="spellEnd"/>
      <w:r w:rsidR="00C67037" w:rsidRPr="008F7A3E">
        <w:rPr>
          <w:rFonts w:eastAsia="Times New Roman"/>
          <w:lang w:eastAsia="el-GR"/>
        </w:rPr>
        <w:t xml:space="preserve"> αξιολογούνται σε γνώσεις και δεξιότητες που απέκτησαν κατά τη διάρκεια της φοίτησής τους στο </w:t>
      </w:r>
      <w:r w:rsidR="00C67037">
        <w:rPr>
          <w:rFonts w:eastAsia="Times New Roman"/>
          <w:lang w:eastAsia="el-GR"/>
        </w:rPr>
        <w:t xml:space="preserve">Δημοτικό Σχολείο ή το </w:t>
      </w:r>
      <w:r w:rsidR="00C67037" w:rsidRPr="008F7A3E">
        <w:rPr>
          <w:rFonts w:eastAsia="Times New Roman"/>
          <w:lang w:eastAsia="el-GR"/>
        </w:rPr>
        <w:t xml:space="preserve">Γυμνάσιο </w:t>
      </w:r>
      <w:r w:rsidR="00C67037">
        <w:rPr>
          <w:rFonts w:eastAsia="Times New Roman"/>
          <w:lang w:eastAsia="el-GR"/>
        </w:rPr>
        <w:t xml:space="preserve">κατά περίπτωση </w:t>
      </w:r>
      <w:r w:rsidR="00C67037" w:rsidRPr="008F7A3E">
        <w:rPr>
          <w:rFonts w:eastAsia="Times New Roman"/>
          <w:lang w:eastAsia="el-GR"/>
        </w:rPr>
        <w:t xml:space="preserve">σχετικές με την Ελληνική Γλώσσα και τα  </w:t>
      </w:r>
      <w:r w:rsidR="00C67037">
        <w:rPr>
          <w:rFonts w:eastAsia="Times New Roman"/>
          <w:lang w:eastAsia="el-GR"/>
        </w:rPr>
        <w:t xml:space="preserve">Μαθηματικά. </w:t>
      </w:r>
      <w:r w:rsidR="00C67037" w:rsidRPr="008F7A3E">
        <w:rPr>
          <w:rFonts w:eastAsia="Times New Roman"/>
          <w:lang w:eastAsia="el-GR"/>
        </w:rPr>
        <w:t>Αντικείμενο της γραπτής</w:t>
      </w:r>
      <w:r w:rsidR="00C67037" w:rsidRPr="00644AC4">
        <w:rPr>
          <w:rFonts w:eastAsia="Times New Roman"/>
          <w:lang w:eastAsia="el-GR"/>
        </w:rPr>
        <w:t xml:space="preserve"> δοκιμασίας (τεστ) είναι στοιχεία, τα οποία οι μαθητές</w:t>
      </w:r>
      <w:r w:rsidR="00C67037">
        <w:rPr>
          <w:rFonts w:eastAsia="Times New Roman"/>
          <w:lang w:eastAsia="el-GR"/>
        </w:rPr>
        <w:t>/</w:t>
      </w:r>
      <w:proofErr w:type="spellStart"/>
      <w:r w:rsidR="00C67037">
        <w:rPr>
          <w:rFonts w:eastAsia="Times New Roman"/>
          <w:lang w:eastAsia="el-GR"/>
        </w:rPr>
        <w:t>τριες</w:t>
      </w:r>
      <w:proofErr w:type="spellEnd"/>
      <w:r w:rsidR="00C67037" w:rsidRPr="00644AC4">
        <w:rPr>
          <w:rFonts w:eastAsia="Times New Roman"/>
          <w:lang w:eastAsia="el-GR"/>
        </w:rPr>
        <w:t xml:space="preserve"> ήδη έχουν επεξεργασθεί και γνωρίζουν από τη φοίτησή τους στο </w:t>
      </w:r>
      <w:r w:rsidR="00C67037">
        <w:rPr>
          <w:rFonts w:eastAsia="Times New Roman"/>
          <w:lang w:eastAsia="el-GR"/>
        </w:rPr>
        <w:t>Δημοτικό</w:t>
      </w:r>
      <w:r w:rsidR="00C867F2">
        <w:rPr>
          <w:rFonts w:eastAsia="Times New Roman"/>
          <w:lang w:eastAsia="el-GR"/>
        </w:rPr>
        <w:t xml:space="preserve"> Σχολείο</w:t>
      </w:r>
      <w:r w:rsidR="00C67037">
        <w:rPr>
          <w:rFonts w:eastAsia="Times New Roman"/>
          <w:lang w:eastAsia="el-GR"/>
        </w:rPr>
        <w:t xml:space="preserve"> ή το </w:t>
      </w:r>
      <w:r w:rsidR="00C67037" w:rsidRPr="00644AC4">
        <w:rPr>
          <w:rFonts w:eastAsia="Times New Roman"/>
          <w:lang w:eastAsia="el-GR"/>
        </w:rPr>
        <w:t>Γυμνάσιο</w:t>
      </w:r>
      <w:r w:rsidR="00C67037">
        <w:rPr>
          <w:rFonts w:eastAsia="Times New Roman"/>
          <w:lang w:eastAsia="el-GR"/>
        </w:rPr>
        <w:t xml:space="preserve"> κατά περίπτωση</w:t>
      </w:r>
      <w:r w:rsidR="00C67037" w:rsidRPr="00644AC4">
        <w:rPr>
          <w:rFonts w:eastAsia="Times New Roman"/>
          <w:lang w:eastAsia="el-GR"/>
        </w:rPr>
        <w:t>. Ως εκ τούτου, δεν ορίζονται συγκεκριμένες σελίδες εξεταστέας ύλης από τα σχολικά εγχειρίδια και οι μαθητές</w:t>
      </w:r>
      <w:r w:rsidR="00C67037">
        <w:rPr>
          <w:rFonts w:eastAsia="Times New Roman"/>
          <w:lang w:eastAsia="el-GR"/>
        </w:rPr>
        <w:t>/</w:t>
      </w:r>
      <w:proofErr w:type="spellStart"/>
      <w:r w:rsidR="00C67037">
        <w:rPr>
          <w:rFonts w:eastAsia="Times New Roman"/>
          <w:lang w:eastAsia="el-GR"/>
        </w:rPr>
        <w:t>τριες</w:t>
      </w:r>
      <w:proofErr w:type="spellEnd"/>
      <w:r w:rsidR="00C67037" w:rsidRPr="00644AC4">
        <w:rPr>
          <w:rFonts w:eastAsia="Times New Roman"/>
          <w:lang w:eastAsia="el-GR"/>
        </w:rPr>
        <w:t xml:space="preserve"> δεν απαιτείται να μελετήσουν πρόσθετη ύλη για να προετοιμαστούν για τη συμμετοχή τους στην εν λόγω δοκιμασία.</w:t>
      </w:r>
      <w:r w:rsidR="00FC08AF">
        <w:rPr>
          <w:rFonts w:eastAsia="Times New Roman"/>
          <w:lang w:eastAsia="el-GR"/>
        </w:rPr>
        <w:t xml:space="preserve"> </w:t>
      </w:r>
    </w:p>
    <w:p w:rsidR="00432342" w:rsidRDefault="00432342" w:rsidP="00AC7F67">
      <w:pPr>
        <w:jc w:val="both"/>
        <w:rPr>
          <w:rFonts w:eastAsia="Times New Roman"/>
          <w:lang w:eastAsia="el-GR"/>
        </w:rPr>
      </w:pPr>
      <w:r>
        <w:rPr>
          <w:rFonts w:eastAsia="Times New Roman"/>
          <w:lang w:eastAsia="el-GR"/>
        </w:rPr>
        <w:t>Ενδεικτικά θέματα μπορείτε να βρείτε</w:t>
      </w:r>
      <w:hyperlink r:id="rId9" w:history="1">
        <w:r w:rsidRPr="00F50EBA">
          <w:rPr>
            <w:rStyle w:val="-"/>
            <w:rFonts w:eastAsia="Times New Roman"/>
            <w:lang w:eastAsia="el-GR"/>
          </w:rPr>
          <w:t xml:space="preserve"> εδώ</w:t>
        </w:r>
      </w:hyperlink>
      <w:r>
        <w:rPr>
          <w:rFonts w:eastAsia="Times New Roman"/>
          <w:lang w:eastAsia="el-GR"/>
        </w:rPr>
        <w:t xml:space="preserve"> </w:t>
      </w:r>
    </w:p>
    <w:sectPr w:rsidR="004323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D4978"/>
    <w:multiLevelType w:val="hybridMultilevel"/>
    <w:tmpl w:val="FD1A901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D68"/>
    <w:multiLevelType w:val="hybridMultilevel"/>
    <w:tmpl w:val="675EDAF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7F"/>
    <w:rsid w:val="000428BD"/>
    <w:rsid w:val="00065548"/>
    <w:rsid w:val="000A14FC"/>
    <w:rsid w:val="00104477"/>
    <w:rsid w:val="00117613"/>
    <w:rsid w:val="00193DD0"/>
    <w:rsid w:val="0028312F"/>
    <w:rsid w:val="002A284B"/>
    <w:rsid w:val="002A5B2D"/>
    <w:rsid w:val="002B421E"/>
    <w:rsid w:val="0031324F"/>
    <w:rsid w:val="0038091D"/>
    <w:rsid w:val="0038317C"/>
    <w:rsid w:val="00391F5D"/>
    <w:rsid w:val="003A701D"/>
    <w:rsid w:val="003B0F02"/>
    <w:rsid w:val="003D6286"/>
    <w:rsid w:val="00417F26"/>
    <w:rsid w:val="00432342"/>
    <w:rsid w:val="00440EB7"/>
    <w:rsid w:val="00444EE8"/>
    <w:rsid w:val="004711C0"/>
    <w:rsid w:val="00473664"/>
    <w:rsid w:val="00477CB3"/>
    <w:rsid w:val="004D6909"/>
    <w:rsid w:val="004F7654"/>
    <w:rsid w:val="00511DB1"/>
    <w:rsid w:val="005843DB"/>
    <w:rsid w:val="005A57D1"/>
    <w:rsid w:val="005A5E2C"/>
    <w:rsid w:val="005F28E1"/>
    <w:rsid w:val="005F604C"/>
    <w:rsid w:val="006F0063"/>
    <w:rsid w:val="00792EC8"/>
    <w:rsid w:val="007C3668"/>
    <w:rsid w:val="00822DEF"/>
    <w:rsid w:val="00867A58"/>
    <w:rsid w:val="00891349"/>
    <w:rsid w:val="008B137C"/>
    <w:rsid w:val="008D3E3A"/>
    <w:rsid w:val="00907F7F"/>
    <w:rsid w:val="0092097E"/>
    <w:rsid w:val="00972D17"/>
    <w:rsid w:val="00974C97"/>
    <w:rsid w:val="009C00CE"/>
    <w:rsid w:val="009E7C2D"/>
    <w:rsid w:val="009F335A"/>
    <w:rsid w:val="00A53630"/>
    <w:rsid w:val="00A67441"/>
    <w:rsid w:val="00AC7F67"/>
    <w:rsid w:val="00AF68C6"/>
    <w:rsid w:val="00B7532A"/>
    <w:rsid w:val="00B76CAE"/>
    <w:rsid w:val="00B906B9"/>
    <w:rsid w:val="00BC42AA"/>
    <w:rsid w:val="00C21A4D"/>
    <w:rsid w:val="00C46F53"/>
    <w:rsid w:val="00C67037"/>
    <w:rsid w:val="00C867F2"/>
    <w:rsid w:val="00CB0DE3"/>
    <w:rsid w:val="00CE2A98"/>
    <w:rsid w:val="00D13439"/>
    <w:rsid w:val="00DB429D"/>
    <w:rsid w:val="00E43C41"/>
    <w:rsid w:val="00F00A80"/>
    <w:rsid w:val="00F05AF8"/>
    <w:rsid w:val="00F11D2D"/>
    <w:rsid w:val="00F50EBA"/>
    <w:rsid w:val="00F55563"/>
    <w:rsid w:val="00F83532"/>
    <w:rsid w:val="00FA6858"/>
    <w:rsid w:val="00FC08AF"/>
    <w:rsid w:val="00FE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4B37B-FCB4-4ECE-851D-F4A8AFDB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D6909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D6909"/>
    <w:rPr>
      <w:color w:val="954F72" w:themeColor="followedHyperlink"/>
      <w:u w:val="single"/>
    </w:rPr>
  </w:style>
  <w:style w:type="paragraph" w:customStyle="1" w:styleId="a3">
    <w:name w:val="??????????"/>
    <w:rsid w:val="00A674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ps.minedu.gov.gr/%ce%bc%ce%b1%ce%b8%ce%b7%cf%84%ce%ad%cf%82/%ce%b8%ce%ad%ce%bc%ce%b1%cf%84%ce%b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gr/ipiresies/ekpaideuse/eggraphe-se-skholeio/ps-peis-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minedu.gov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edimos.minedu.gov.gr/eisagogi/proetoimasia-gia-tis-exetaseis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748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Ελενη Κολλια</dc:creator>
  <cp:keywords/>
  <dc:description/>
  <cp:lastModifiedBy>Ξανθούλα Μπούσιου</cp:lastModifiedBy>
  <cp:revision>4</cp:revision>
  <dcterms:created xsi:type="dcterms:W3CDTF">2026-03-11T10:09:00Z</dcterms:created>
  <dcterms:modified xsi:type="dcterms:W3CDTF">2026-03-11T11:11:00Z</dcterms:modified>
</cp:coreProperties>
</file>